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C8" w:rsidRDefault="00B11C15" w:rsidP="00B105C8">
      <w:pPr>
        <w:pStyle w:val="NormalnyWeb"/>
      </w:pPr>
      <w:r>
        <w:rPr>
          <w:rStyle w:val="Pogrubienie"/>
        </w:rPr>
        <w:t>R</w:t>
      </w:r>
      <w:r w:rsidR="00B105C8">
        <w:rPr>
          <w:rStyle w:val="Pogrubienie"/>
        </w:rPr>
        <w:t>egulamin Szkolnego Konkursu Plastycznego „W krainie bajek i baśni”</w:t>
      </w:r>
    </w:p>
    <w:p w:rsidR="00B105C8" w:rsidRDefault="00B105C8" w:rsidP="00B105C8">
      <w:pPr>
        <w:pStyle w:val="NormalnyWeb"/>
      </w:pPr>
      <w:r>
        <w:t>I.</w:t>
      </w:r>
      <w:r w:rsidR="006412DA">
        <w:t xml:space="preserve"> </w:t>
      </w:r>
      <w:r>
        <w:t>Nazwa konkursu: Szkolny Konkurs Plastyczny inspirowany literaturą dziecięcą.</w:t>
      </w:r>
    </w:p>
    <w:p w:rsidR="00B105C8" w:rsidRDefault="00B105C8" w:rsidP="00B105C8">
      <w:pPr>
        <w:pStyle w:val="NormalnyWeb"/>
      </w:pPr>
      <w:r>
        <w:t>II.</w:t>
      </w:r>
      <w:r w:rsidR="006412DA">
        <w:t xml:space="preserve"> </w:t>
      </w:r>
      <w:r>
        <w:t>Tematyka konkursu: Ulubieni bo</w:t>
      </w:r>
      <w:r w:rsidR="00B11C15">
        <w:t>haterowi bajek i baśni.</w:t>
      </w:r>
    </w:p>
    <w:p w:rsidR="00B105C8" w:rsidRDefault="00B105C8" w:rsidP="00B105C8">
      <w:pPr>
        <w:pStyle w:val="NormalnyWeb"/>
      </w:pPr>
      <w:r>
        <w:t>III. Cele konkursu:</w:t>
      </w:r>
    </w:p>
    <w:p w:rsidR="00B105C8" w:rsidRDefault="00B105C8" w:rsidP="00B105C8">
      <w:pPr>
        <w:pStyle w:val="NormalnyWeb"/>
      </w:pPr>
      <w:r>
        <w:t>1. Zwrócenie uwagi na szeroki wybór literatury dziecięcej.</w:t>
      </w:r>
    </w:p>
    <w:p w:rsidR="00B105C8" w:rsidRDefault="00B105C8" w:rsidP="00B105C8">
      <w:pPr>
        <w:pStyle w:val="NormalnyWeb"/>
      </w:pPr>
      <w:r>
        <w:t>2. Kształcenie literackich zainteresowań dzieci.</w:t>
      </w:r>
    </w:p>
    <w:p w:rsidR="00B105C8" w:rsidRDefault="00B105C8" w:rsidP="00B105C8">
      <w:pPr>
        <w:pStyle w:val="NormalnyWeb"/>
      </w:pPr>
      <w:r>
        <w:t>3. Rozwijanie zdolności plastycznych.</w:t>
      </w:r>
      <w:bookmarkStart w:id="0" w:name="_GoBack"/>
      <w:bookmarkEnd w:id="0"/>
    </w:p>
    <w:p w:rsidR="00B105C8" w:rsidRDefault="00B105C8" w:rsidP="00B105C8">
      <w:pPr>
        <w:pStyle w:val="NormalnyWeb"/>
      </w:pPr>
      <w:r>
        <w:t>4. Motywowanie uczniów do aktywności w życiu szkoły i poza nią.</w:t>
      </w:r>
    </w:p>
    <w:p w:rsidR="00B105C8" w:rsidRDefault="00B105C8" w:rsidP="00B105C8">
      <w:pPr>
        <w:pStyle w:val="NormalnyWeb"/>
      </w:pPr>
      <w:r>
        <w:t>IV. Zasady uczestnictwa:</w:t>
      </w:r>
    </w:p>
    <w:p w:rsidR="00B105C8" w:rsidRDefault="00B105C8" w:rsidP="00B105C8">
      <w:pPr>
        <w:pStyle w:val="NormalnyWeb"/>
      </w:pPr>
      <w:r>
        <w:t>1. Konkurs jest jednoetapowy.</w:t>
      </w:r>
    </w:p>
    <w:p w:rsidR="00B105C8" w:rsidRDefault="00B105C8" w:rsidP="00B105C8">
      <w:pPr>
        <w:pStyle w:val="NormalnyWeb"/>
      </w:pPr>
      <w:r>
        <w:t>2. Każdy uczestnik może oddać jedną pracę plastyczną.</w:t>
      </w:r>
    </w:p>
    <w:p w:rsidR="00B105C8" w:rsidRDefault="00B105C8" w:rsidP="00B105C8">
      <w:pPr>
        <w:pStyle w:val="NormalnyWeb"/>
      </w:pPr>
      <w:r>
        <w:t>3.</w:t>
      </w:r>
      <w:r w:rsidR="00B11C15">
        <w:t xml:space="preserve">Konkurs adresowany jest do </w:t>
      </w:r>
      <w:r>
        <w:t xml:space="preserve"> uczniów klas I- III</w:t>
      </w:r>
    </w:p>
    <w:p w:rsidR="00B105C8" w:rsidRDefault="00B105C8" w:rsidP="00B105C8">
      <w:pPr>
        <w:pStyle w:val="NormalnyWeb"/>
      </w:pPr>
      <w:r>
        <w:t>4. Prace oceniane są w dwóch grupach wiekowych:</w:t>
      </w:r>
    </w:p>
    <w:p w:rsidR="00B105C8" w:rsidRDefault="00B11C15" w:rsidP="00B105C8">
      <w:pPr>
        <w:pStyle w:val="NormalnyWeb"/>
      </w:pPr>
      <w:r>
        <w:t xml:space="preserve">· pierwsza grupa – klasa I </w:t>
      </w:r>
      <w:proofErr w:type="spellStart"/>
      <w:r>
        <w:t>i</w:t>
      </w:r>
      <w:proofErr w:type="spellEnd"/>
      <w:r>
        <w:t xml:space="preserve"> II , druga uczniowie klasy </w:t>
      </w:r>
      <w:proofErr w:type="spellStart"/>
      <w:r>
        <w:t>IIIa</w:t>
      </w:r>
      <w:proofErr w:type="spellEnd"/>
      <w:r>
        <w:t xml:space="preserve"> i </w:t>
      </w:r>
      <w:proofErr w:type="spellStart"/>
      <w:r>
        <w:t>IIIb</w:t>
      </w:r>
      <w:proofErr w:type="spellEnd"/>
      <w:r w:rsidR="00B105C8">
        <w:t>,</w:t>
      </w:r>
    </w:p>
    <w:p w:rsidR="00B105C8" w:rsidRDefault="00B105C8" w:rsidP="00B105C8">
      <w:pPr>
        <w:pStyle w:val="NormalnyWeb"/>
      </w:pPr>
      <w:r>
        <w:t>5.Technika wykonania prac jest dowolna: rysunek (pastele, ołówek, kredki, farby plakatowe, tusz); wydziera</w:t>
      </w:r>
      <w:r w:rsidR="00B11C15">
        <w:t>nki; wyklejanki.</w:t>
      </w:r>
    </w:p>
    <w:p w:rsidR="00B105C8" w:rsidRDefault="00B105C8" w:rsidP="00B105C8">
      <w:pPr>
        <w:pStyle w:val="NormalnyWeb"/>
      </w:pPr>
      <w:r>
        <w:t>6. Format prac: A-4.</w:t>
      </w:r>
    </w:p>
    <w:p w:rsidR="00B105C8" w:rsidRDefault="00B105C8" w:rsidP="00B105C8">
      <w:pPr>
        <w:pStyle w:val="NormalnyWeb"/>
      </w:pPr>
      <w:r>
        <w:t>7.Każda praca powinna zawierać następujące dane: imię, nazwisko, wiek ucznia [klasa lub grupa],</w:t>
      </w:r>
    </w:p>
    <w:p w:rsidR="00B105C8" w:rsidRDefault="00B105C8" w:rsidP="00B105C8">
      <w:pPr>
        <w:pStyle w:val="NormalnyWeb"/>
      </w:pPr>
      <w:r>
        <w:t>VI. Nagrody dla zwycięzców:</w:t>
      </w:r>
    </w:p>
    <w:p w:rsidR="00B105C8" w:rsidRDefault="00B105C8" w:rsidP="00B105C8">
      <w:pPr>
        <w:pStyle w:val="NormalnyWeb"/>
      </w:pPr>
      <w:r>
        <w:t>1. W każdej grupie wiekowej zostają przyznane kolejno I, II, III miejsca.</w:t>
      </w:r>
    </w:p>
    <w:p w:rsidR="00B105C8" w:rsidRDefault="00B105C8" w:rsidP="00B105C8">
      <w:pPr>
        <w:pStyle w:val="NormalnyWeb"/>
      </w:pPr>
      <w:r>
        <w:t>2. Uczniowie – zwycięzcy otrzymują pamiątkowe dyplomy i drobne nagrody rzeczowe.</w:t>
      </w:r>
    </w:p>
    <w:p w:rsidR="00B105C8" w:rsidRDefault="00B105C8" w:rsidP="00B105C8">
      <w:pPr>
        <w:pStyle w:val="NormalnyWeb"/>
      </w:pPr>
      <w:r>
        <w:t>3.Termin:</w:t>
      </w:r>
    </w:p>
    <w:p w:rsidR="00B105C8" w:rsidRDefault="00B105C8" w:rsidP="00B105C8">
      <w:pPr>
        <w:pStyle w:val="NormalnyWeb"/>
      </w:pPr>
      <w:r>
        <w:t>Prace pla</w:t>
      </w:r>
      <w:r w:rsidR="00B11C15">
        <w:t>styczne należy oddać do opiekunó</w:t>
      </w:r>
      <w:r w:rsidR="000A736C">
        <w:t>w biblioteki szkolnej</w:t>
      </w:r>
      <w:r w:rsidR="00663F2F">
        <w:t xml:space="preserve"> albo sekretariatu,</w:t>
      </w:r>
      <w:r w:rsidR="000A736C">
        <w:t xml:space="preserve"> do dnia 22</w:t>
      </w:r>
      <w:r w:rsidR="00B11C15">
        <w:t xml:space="preserve"> grudnia</w:t>
      </w:r>
      <w:r>
        <w:t xml:space="preserve"> 2020 roku.</w:t>
      </w:r>
    </w:p>
    <w:p w:rsidR="000A736C" w:rsidRDefault="000A736C" w:rsidP="00B105C8">
      <w:pPr>
        <w:pStyle w:val="NormalnyWeb"/>
      </w:pPr>
      <w:r>
        <w:t>Rozstrzygnięcie konkursu po feriach.</w:t>
      </w:r>
    </w:p>
    <w:p w:rsidR="00486104" w:rsidRDefault="00486104"/>
    <w:sectPr w:rsidR="00486104" w:rsidSect="0048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5C8"/>
    <w:rsid w:val="000A736C"/>
    <w:rsid w:val="00486104"/>
    <w:rsid w:val="006412DA"/>
    <w:rsid w:val="00663F2F"/>
    <w:rsid w:val="00B105C8"/>
    <w:rsid w:val="00B11C15"/>
    <w:rsid w:val="00E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5</cp:revision>
  <dcterms:created xsi:type="dcterms:W3CDTF">2020-11-29T13:59:00Z</dcterms:created>
  <dcterms:modified xsi:type="dcterms:W3CDTF">2020-12-01T21:23:00Z</dcterms:modified>
</cp:coreProperties>
</file>