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3" w:rsidRPr="00E90AAE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 w:rsidRPr="00E90AAE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PRZEBIEG EGZAMINU ÓSMOKLASISTY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UCZEŃ: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</w:p>
    <w:p w:rsidR="00E73077" w:rsidRDefault="0082417C" w:rsidP="0082417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 xml:space="preserve">- na </w:t>
      </w:r>
      <w:r w:rsidR="00E73077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egzamin uczeń zgłasza się z legitymac</w:t>
      </w: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 xml:space="preserve">ją szkolną lub innym dokumentem, </w:t>
      </w:r>
      <w:r w:rsidR="00E73077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potwierdzającym tożsamość, najpóźniej o godzinie 8:30</w:t>
      </w: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-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 xml:space="preserve">pisze egzamin w wyznaczonej 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s</w:t>
      </w: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ali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- losuje numer stolika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- przynosi czarny długopis (niedozwolone jest korzystanie z wymazywalnych długopisów)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- przynosi linijkę tylko na matematykę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- do sali  egzaminacyjne</w:t>
      </w:r>
      <w:r w:rsidR="0082417C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j może wnieść małą butelkę wody,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 xml:space="preserve">- </w:t>
      </w:r>
      <w:r w:rsidRPr="0082417C">
        <w:rPr>
          <w:rFonts w:asciiTheme="minorHAnsi" w:hAnsiTheme="minorHAnsi" w:cstheme="minorHAnsi"/>
          <w:b/>
          <w:color w:val="666666"/>
        </w:rPr>
        <w:t>nie może na egzamin wnosić urządzeń telekomunikacyjnych oraz z nich korzystać.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>Ucznia obowiązuje strój galowy.</w:t>
      </w:r>
    </w:p>
    <w:p w:rsid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>
        <w:rPr>
          <w:rFonts w:asciiTheme="minorHAnsi" w:hAnsiTheme="minorHAnsi" w:cstheme="minorHAnsi"/>
          <w:color w:val="666666"/>
        </w:rPr>
        <w:t>Uczeń samodzielnie rozwiązuje zadania na egzaminie ósmoklasisty.</w:t>
      </w:r>
    </w:p>
    <w:p w:rsidR="00E73077" w:rsidRPr="00E73077" w:rsidRDefault="00E73077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</w:pPr>
      <w:r w:rsidRPr="00E73077">
        <w:rPr>
          <w:rFonts w:asciiTheme="minorHAnsi" w:hAnsiTheme="minorHAnsi" w:cstheme="minorHAnsi"/>
          <w:color w:val="666666"/>
        </w:rPr>
        <w:t>Zaznaczanie odpowiedzi na karcie odpowiedzi polega na zamalowaniu kratki z odpowiedzią.</w:t>
      </w:r>
    </w:p>
    <w:p w:rsidR="00DB64A3" w:rsidRPr="00E73077" w:rsidRDefault="00DB64A3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 w:rsidRPr="00E73077">
        <w:rPr>
          <w:rFonts w:asciiTheme="minorHAnsi" w:hAnsiTheme="minorHAnsi" w:cstheme="minorHAnsi"/>
          <w:color w:val="666666"/>
        </w:rPr>
        <w:t>Nanoszenie poprawek polega na otoczeniu kółkiem odpowiedzi oraz zamalowaniu kratki z poprawną odpowiedzią.</w:t>
      </w:r>
    </w:p>
    <w:p w:rsidR="00DB64A3" w:rsidRPr="00E73077" w:rsidRDefault="00DB64A3" w:rsidP="00DB64A3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66666"/>
        </w:rPr>
      </w:pPr>
      <w:r w:rsidRPr="00E73077">
        <w:rPr>
          <w:rFonts w:asciiTheme="minorHAnsi" w:hAnsiTheme="minorHAnsi" w:cstheme="minorHAnsi"/>
          <w:color w:val="666666"/>
        </w:rPr>
        <w:t>Uczeń nie powinien opuszczać sali w trakcie egzaminu (</w:t>
      </w:r>
      <w:r w:rsidR="00E73077">
        <w:rPr>
          <w:rFonts w:asciiTheme="minorHAnsi" w:hAnsiTheme="minorHAnsi" w:cstheme="minorHAnsi"/>
          <w:color w:val="666666"/>
        </w:rPr>
        <w:t>tylko uzasadnione przypadki).</w:t>
      </w:r>
      <w:r w:rsidR="00E73077">
        <w:rPr>
          <w:rFonts w:asciiTheme="minorHAnsi" w:hAnsiTheme="minorHAnsi" w:cstheme="minorHAnsi"/>
          <w:color w:val="666666"/>
        </w:rPr>
        <w:br/>
      </w:r>
      <w:r w:rsidRPr="00E73077">
        <w:rPr>
          <w:rFonts w:asciiTheme="minorHAnsi" w:hAnsiTheme="minorHAnsi" w:cstheme="minorHAnsi"/>
          <w:color w:val="666666"/>
        </w:rPr>
        <w:t>Po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</w:t>
      </w:r>
      <w:r w:rsidR="00E73077">
        <w:rPr>
          <w:rFonts w:asciiTheme="minorHAnsi" w:hAnsiTheme="minorHAnsi" w:cstheme="minorHAnsi"/>
          <w:color w:val="666666"/>
        </w:rPr>
        <w:t>pisanym na tablicy (planszy).</w:t>
      </w:r>
      <w:r w:rsidR="00E73077">
        <w:rPr>
          <w:rFonts w:asciiTheme="minorHAnsi" w:hAnsiTheme="minorHAnsi" w:cstheme="minorHAnsi"/>
          <w:color w:val="666666"/>
        </w:rPr>
        <w:br/>
      </w:r>
      <w:r w:rsidRPr="00E73077">
        <w:rPr>
          <w:rFonts w:asciiTheme="minorHAnsi" w:hAnsiTheme="minorHAnsi" w:cstheme="minorHAnsi"/>
          <w:color w:val="666666"/>
        </w:rPr>
        <w:t>Uczeń lub jego rodzice/opiekunowie prawni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 w:rsidR="00DB64A3" w:rsidRPr="00E73077" w:rsidRDefault="00DB64A3" w:rsidP="00DB64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 w:rsidRPr="00E73077">
        <w:rPr>
          <w:rStyle w:val="Pogrubienie"/>
          <w:rFonts w:asciiTheme="minorHAnsi" w:hAnsiTheme="minorHAnsi" w:cstheme="minorHAnsi"/>
          <w:color w:val="666666"/>
          <w:bdr w:val="none" w:sz="0" w:space="0" w:color="auto" w:frame="1"/>
        </w:rPr>
        <w:t>DOSTOSOWANIE FORM I WARUNKÓW PRZEPROWADZANIA EGZAMINU</w:t>
      </w:r>
      <w:r w:rsidRPr="00E73077">
        <w:rPr>
          <w:rFonts w:asciiTheme="minorHAnsi" w:hAnsiTheme="minorHAnsi" w:cstheme="minorHAnsi"/>
          <w:color w:val="666666"/>
        </w:rPr>
        <w:br/>
        <w:t>Na podstawie orzeczenia, opinii z Poradni Psychologiczno-Pedagogicznej lub zaświadczenia lekarskiego uczeń ma prawo do dostosowania warunków lub form przeprowadzania egzaminu.</w:t>
      </w:r>
    </w:p>
    <w:p w:rsidR="00E90AAE" w:rsidRPr="00E90AAE" w:rsidRDefault="00DB64A3" w:rsidP="00950B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666666"/>
        </w:rPr>
      </w:pPr>
      <w:r w:rsidRPr="00E73077">
        <w:rPr>
          <w:rFonts w:asciiTheme="minorHAnsi" w:hAnsiTheme="minorHAnsi" w:cstheme="minorHAnsi"/>
          <w:color w:val="666666"/>
        </w:rPr>
        <w:br/>
      </w:r>
      <w:r w:rsidR="00E90AAE">
        <w:rPr>
          <w:rFonts w:asciiTheme="minorHAnsi" w:hAnsiTheme="minorHAnsi" w:cstheme="minorHAnsi"/>
          <w:color w:val="666666"/>
        </w:rPr>
        <w:br/>
      </w:r>
    </w:p>
    <w:p w:rsidR="00E90AAE" w:rsidRPr="00E90AAE" w:rsidRDefault="00E90AAE" w:rsidP="00950B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666666"/>
        </w:rPr>
      </w:pPr>
      <w:r w:rsidRPr="00E90AAE">
        <w:rPr>
          <w:rFonts w:asciiTheme="minorHAnsi" w:hAnsiTheme="minorHAnsi" w:cstheme="minorHAnsi"/>
          <w:b/>
          <w:color w:val="666666"/>
        </w:rPr>
        <w:t>INFORMACJE DLA RODZICÓW</w:t>
      </w:r>
    </w:p>
    <w:p w:rsidR="00DB64A3" w:rsidRPr="00E73077" w:rsidRDefault="00DB64A3" w:rsidP="00950B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 w:rsidRPr="00E73077">
        <w:rPr>
          <w:rFonts w:asciiTheme="minorHAnsi" w:hAnsiTheme="minorHAnsi" w:cstheme="minorHAnsi"/>
          <w:color w:val="666666"/>
        </w:rPr>
        <w:t>Wszystkie urządzenia telekomunikacyjne zdający powinien pozostawić wyłączone we wskazanej sali wraz ze swoimi rzeczami, sala będzie zamkni</w:t>
      </w:r>
      <w:r w:rsidR="00E90AAE">
        <w:rPr>
          <w:rFonts w:asciiTheme="minorHAnsi" w:hAnsiTheme="minorHAnsi" w:cstheme="minorHAnsi"/>
          <w:color w:val="666666"/>
        </w:rPr>
        <w:t>ęta na czas pisania egzaminu.</w:t>
      </w:r>
      <w:r w:rsidR="00E90AAE">
        <w:rPr>
          <w:rFonts w:asciiTheme="minorHAnsi" w:hAnsiTheme="minorHAnsi" w:cstheme="minorHAnsi"/>
          <w:color w:val="666666"/>
        </w:rPr>
        <w:br/>
      </w:r>
      <w:r w:rsidRPr="00E73077">
        <w:rPr>
          <w:rFonts w:asciiTheme="minorHAnsi" w:hAnsiTheme="minorHAnsi" w:cstheme="minorHAnsi"/>
          <w:color w:val="666666"/>
        </w:rPr>
        <w:t>Podczas egzaminu każdy zdający korzysta z własnych przyborów piśmienniczych i linijki. Zdający nie mogą pożyczać przyborów (ani innych rzeczy) od in</w:t>
      </w:r>
      <w:r w:rsidR="00E90AAE">
        <w:rPr>
          <w:rFonts w:asciiTheme="minorHAnsi" w:hAnsiTheme="minorHAnsi" w:cstheme="minorHAnsi"/>
          <w:color w:val="666666"/>
        </w:rPr>
        <w:t>nych zdających.</w:t>
      </w:r>
      <w:r w:rsidR="00E90AAE">
        <w:rPr>
          <w:rFonts w:asciiTheme="minorHAnsi" w:hAnsiTheme="minorHAnsi" w:cstheme="minorHAnsi"/>
          <w:color w:val="666666"/>
        </w:rPr>
        <w:br/>
      </w:r>
      <w:r w:rsidRPr="00E73077">
        <w:rPr>
          <w:rFonts w:asciiTheme="minorHAnsi" w:hAnsiTheme="minorHAnsi" w:cstheme="minorHAnsi"/>
          <w:color w:val="666666"/>
        </w:rPr>
        <w:t>Szkoła nie zapewnia wody pitnej. Na egzamin należy przynieść własną butelkę z wodą. Butelka musi stać na podłodze.</w:t>
      </w:r>
    </w:p>
    <w:p w:rsidR="00DB64A3" w:rsidRPr="00E73077" w:rsidRDefault="00DB64A3">
      <w:pPr>
        <w:rPr>
          <w:rFonts w:cstheme="minorHAnsi"/>
          <w:sz w:val="24"/>
          <w:szCs w:val="24"/>
        </w:rPr>
      </w:pPr>
    </w:p>
    <w:sectPr w:rsidR="00DB64A3" w:rsidRPr="00E73077" w:rsidSect="00C2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B64A3"/>
    <w:rsid w:val="0082417C"/>
    <w:rsid w:val="00950B99"/>
    <w:rsid w:val="00A84EAB"/>
    <w:rsid w:val="00C24B97"/>
    <w:rsid w:val="00C90DA9"/>
    <w:rsid w:val="00DB64A3"/>
    <w:rsid w:val="00E73077"/>
    <w:rsid w:val="00E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6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6</cp:revision>
  <dcterms:created xsi:type="dcterms:W3CDTF">2023-04-04T13:18:00Z</dcterms:created>
  <dcterms:modified xsi:type="dcterms:W3CDTF">2023-04-23T17:47:00Z</dcterms:modified>
</cp:coreProperties>
</file>